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BB1F" w14:textId="77777777" w:rsidR="00FB7C79" w:rsidRPr="00063382" w:rsidRDefault="003A3293" w:rsidP="00C86CD3">
      <w:pPr>
        <w:jc w:val="center"/>
        <w:rPr>
          <w:b/>
          <w:bCs/>
          <w:sz w:val="32"/>
          <w:szCs w:val="32"/>
        </w:rPr>
      </w:pPr>
      <w:r w:rsidRPr="00063382">
        <w:rPr>
          <w:b/>
          <w:bCs/>
          <w:sz w:val="32"/>
          <w:szCs w:val="32"/>
        </w:rPr>
        <w:t>BOARD OF DIRECTORS APPLICATION</w:t>
      </w:r>
      <w:r w:rsidR="00FB7C79" w:rsidRPr="00063382">
        <w:rPr>
          <w:b/>
          <w:bCs/>
          <w:sz w:val="32"/>
          <w:szCs w:val="32"/>
        </w:rPr>
        <w:t xml:space="preserve"> FORM</w:t>
      </w:r>
    </w:p>
    <w:p w14:paraId="150410CA" w14:textId="374A3213" w:rsidR="00C86CD3" w:rsidRDefault="00C86CD3" w:rsidP="00FB7C79">
      <w:pPr>
        <w:rPr>
          <w:sz w:val="24"/>
          <w:szCs w:val="24"/>
        </w:rPr>
      </w:pPr>
      <w:r w:rsidRPr="0006338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94E76B" wp14:editId="76FE6AD3">
            <wp:simplePos x="0" y="0"/>
            <wp:positionH relativeFrom="column">
              <wp:posOffset>155</wp:posOffset>
            </wp:positionH>
            <wp:positionV relativeFrom="paragraph">
              <wp:posOffset>163830</wp:posOffset>
            </wp:positionV>
            <wp:extent cx="1074420" cy="1061238"/>
            <wp:effectExtent l="0" t="0" r="0" b="5715"/>
            <wp:wrapThrough wrapText="bothSides">
              <wp:wrapPolygon edited="0">
                <wp:start x="0" y="0"/>
                <wp:lineTo x="0" y="21329"/>
                <wp:lineTo x="21064" y="21329"/>
                <wp:lineTo x="21064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6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17F7C" w14:textId="60ADD052" w:rsidR="00FB7C79" w:rsidRDefault="00FB7C79" w:rsidP="00FB7C79">
      <w:pPr>
        <w:rPr>
          <w:sz w:val="24"/>
          <w:szCs w:val="24"/>
        </w:rPr>
      </w:pPr>
      <w:r w:rsidRPr="00ED2E18">
        <w:rPr>
          <w:sz w:val="24"/>
          <w:szCs w:val="24"/>
        </w:rPr>
        <w:t xml:space="preserve">Thank you for your interest in serving as a member of the Board of Directors for </w:t>
      </w:r>
      <w:r w:rsidR="006F677F">
        <w:rPr>
          <w:sz w:val="24"/>
          <w:szCs w:val="24"/>
        </w:rPr>
        <w:t>Collinsville Faith in Action (CFIA)</w:t>
      </w:r>
      <w:r w:rsidRPr="00ED2E18">
        <w:rPr>
          <w:sz w:val="24"/>
          <w:szCs w:val="24"/>
        </w:rPr>
        <w:t>. Serving on the Board is a rewarding experience. We hope you take advantage of learning from others and sharing you</w:t>
      </w:r>
      <w:r w:rsidR="00666A50">
        <w:rPr>
          <w:sz w:val="24"/>
          <w:szCs w:val="24"/>
        </w:rPr>
        <w:t>r</w:t>
      </w:r>
      <w:r w:rsidRPr="00ED2E18">
        <w:rPr>
          <w:sz w:val="24"/>
          <w:szCs w:val="24"/>
        </w:rPr>
        <w:t xml:space="preserve"> own expertise toward growing our mission.  </w:t>
      </w:r>
    </w:p>
    <w:p w14:paraId="253607CB" w14:textId="552D1925" w:rsidR="00FB7C79" w:rsidRPr="00ED2E18" w:rsidRDefault="006F677F" w:rsidP="00FB7C79">
      <w:pPr>
        <w:jc w:val="center"/>
        <w:rPr>
          <w:sz w:val="24"/>
          <w:szCs w:val="24"/>
        </w:rPr>
      </w:pPr>
      <w:r>
        <w:rPr>
          <w:sz w:val="24"/>
          <w:szCs w:val="24"/>
        </w:rPr>
        <w:t>CFIA</w:t>
      </w:r>
      <w:r w:rsidR="00FB7C79" w:rsidRPr="00ED2E18">
        <w:rPr>
          <w:sz w:val="24"/>
          <w:szCs w:val="24"/>
        </w:rPr>
        <w:t xml:space="preserve"> is a non</w:t>
      </w:r>
      <w:r w:rsidR="00063382">
        <w:rPr>
          <w:sz w:val="24"/>
          <w:szCs w:val="24"/>
        </w:rPr>
        <w:t>-</w:t>
      </w:r>
      <w:r w:rsidR="00FB7C79" w:rsidRPr="00ED2E18">
        <w:rPr>
          <w:sz w:val="24"/>
          <w:szCs w:val="24"/>
        </w:rPr>
        <w:t xml:space="preserve">profit organization. </w:t>
      </w:r>
    </w:p>
    <w:p w14:paraId="24D5CB0B" w14:textId="04689937" w:rsidR="00FB7C79" w:rsidRPr="00ED2E18" w:rsidRDefault="00FB7C79" w:rsidP="00FB7C79">
      <w:pPr>
        <w:rPr>
          <w:sz w:val="24"/>
          <w:szCs w:val="24"/>
        </w:rPr>
      </w:pPr>
      <w:r w:rsidRPr="00ED2E18">
        <w:rPr>
          <w:sz w:val="24"/>
          <w:szCs w:val="24"/>
        </w:rPr>
        <w:t xml:space="preserve">Our mission:  The mission of </w:t>
      </w:r>
      <w:r w:rsidR="006F677F">
        <w:rPr>
          <w:sz w:val="24"/>
          <w:szCs w:val="24"/>
        </w:rPr>
        <w:t>Collinsville Faith in Action is to put our faith into action by serving neighbors 60 years of age and older and persons with disabilities throughout our community with door-to-door, no-cost services to support their independence.</w:t>
      </w:r>
      <w:r w:rsidRPr="00ED2E18">
        <w:rPr>
          <w:sz w:val="24"/>
          <w:szCs w:val="24"/>
        </w:rPr>
        <w:t xml:space="preserve"> </w:t>
      </w:r>
    </w:p>
    <w:p w14:paraId="4A4374BD" w14:textId="03052818" w:rsidR="00920319" w:rsidRDefault="00920319" w:rsidP="00FB7C79">
      <w:pPr>
        <w:rPr>
          <w:sz w:val="24"/>
          <w:szCs w:val="24"/>
        </w:rPr>
      </w:pPr>
      <w:r w:rsidRPr="00ED2E18">
        <w:rPr>
          <w:sz w:val="24"/>
          <w:szCs w:val="24"/>
        </w:rPr>
        <w:t>Board Member Responsibilities:  Board members serve a minimum of one (1) three-year term on the Board and then are eligible for a 2</w:t>
      </w:r>
      <w:r w:rsidRPr="00ED2E18">
        <w:rPr>
          <w:sz w:val="24"/>
          <w:szCs w:val="24"/>
          <w:vertAlign w:val="superscript"/>
        </w:rPr>
        <w:t>nd</w:t>
      </w:r>
      <w:r w:rsidRPr="00ED2E18">
        <w:rPr>
          <w:sz w:val="24"/>
          <w:szCs w:val="24"/>
        </w:rPr>
        <w:t xml:space="preserve"> three</w:t>
      </w:r>
      <w:r w:rsidR="00C6158D">
        <w:rPr>
          <w:sz w:val="24"/>
          <w:szCs w:val="24"/>
        </w:rPr>
        <w:t>-</w:t>
      </w:r>
      <w:r w:rsidRPr="00ED2E18">
        <w:rPr>
          <w:sz w:val="24"/>
          <w:szCs w:val="24"/>
        </w:rPr>
        <w:t xml:space="preserve">year term.  We meet </w:t>
      </w:r>
      <w:r w:rsidR="00666A50">
        <w:rPr>
          <w:sz w:val="24"/>
          <w:szCs w:val="24"/>
        </w:rPr>
        <w:t xml:space="preserve">at </w:t>
      </w:r>
      <w:r w:rsidR="00C6158D">
        <w:rPr>
          <w:sz w:val="24"/>
          <w:szCs w:val="24"/>
        </w:rPr>
        <w:t>3</w:t>
      </w:r>
      <w:r w:rsidR="00666A50">
        <w:rPr>
          <w:sz w:val="24"/>
          <w:szCs w:val="24"/>
        </w:rPr>
        <w:t xml:space="preserve">:00 pm on </w:t>
      </w:r>
      <w:r w:rsidRPr="00ED2E18">
        <w:rPr>
          <w:sz w:val="24"/>
          <w:szCs w:val="24"/>
        </w:rPr>
        <w:t xml:space="preserve">the </w:t>
      </w:r>
      <w:r w:rsidR="00C6158D">
        <w:rPr>
          <w:sz w:val="24"/>
          <w:szCs w:val="24"/>
        </w:rPr>
        <w:t>2</w:t>
      </w:r>
      <w:r w:rsidR="00C6158D" w:rsidRPr="006F677F">
        <w:rPr>
          <w:sz w:val="24"/>
          <w:szCs w:val="24"/>
          <w:vertAlign w:val="superscript"/>
        </w:rPr>
        <w:t>nd</w:t>
      </w:r>
      <w:r w:rsidR="00C6158D">
        <w:rPr>
          <w:sz w:val="24"/>
          <w:szCs w:val="24"/>
        </w:rPr>
        <w:t xml:space="preserve"> </w:t>
      </w:r>
      <w:r w:rsidRPr="00ED2E18">
        <w:rPr>
          <w:sz w:val="24"/>
          <w:szCs w:val="24"/>
        </w:rPr>
        <w:t>T</w:t>
      </w:r>
      <w:r w:rsidR="00C6158D">
        <w:rPr>
          <w:sz w:val="24"/>
          <w:szCs w:val="24"/>
        </w:rPr>
        <w:t>hurs</w:t>
      </w:r>
      <w:r w:rsidRPr="00ED2E18">
        <w:rPr>
          <w:sz w:val="24"/>
          <w:szCs w:val="24"/>
        </w:rPr>
        <w:t xml:space="preserve">day of the month </w:t>
      </w:r>
      <w:r w:rsidR="00C6158D">
        <w:rPr>
          <w:sz w:val="24"/>
          <w:szCs w:val="24"/>
        </w:rPr>
        <w:t xml:space="preserve">February, May, </w:t>
      </w:r>
      <w:proofErr w:type="gramStart"/>
      <w:r w:rsidR="00C6158D">
        <w:rPr>
          <w:sz w:val="24"/>
          <w:szCs w:val="24"/>
        </w:rPr>
        <w:t>August</w:t>
      </w:r>
      <w:proofErr w:type="gramEnd"/>
      <w:r w:rsidR="00C6158D">
        <w:rPr>
          <w:sz w:val="24"/>
          <w:szCs w:val="24"/>
        </w:rPr>
        <w:t xml:space="preserve"> and November</w:t>
      </w:r>
      <w:r w:rsidRPr="00ED2E18">
        <w:rPr>
          <w:sz w:val="24"/>
          <w:szCs w:val="24"/>
        </w:rPr>
        <w:t xml:space="preserve">.  </w:t>
      </w:r>
      <w:r w:rsidR="00C6158D">
        <w:rPr>
          <w:sz w:val="24"/>
          <w:szCs w:val="24"/>
        </w:rPr>
        <w:t xml:space="preserve">Annually we </w:t>
      </w:r>
      <w:r w:rsidR="006F677F">
        <w:rPr>
          <w:sz w:val="24"/>
          <w:szCs w:val="24"/>
        </w:rPr>
        <w:t xml:space="preserve">also </w:t>
      </w:r>
      <w:r w:rsidR="00C6158D">
        <w:rPr>
          <w:sz w:val="24"/>
          <w:szCs w:val="24"/>
        </w:rPr>
        <w:t>offer</w:t>
      </w:r>
      <w:r w:rsidR="006F677F">
        <w:rPr>
          <w:sz w:val="24"/>
          <w:szCs w:val="24"/>
        </w:rPr>
        <w:t xml:space="preserve"> and encourage attendance at</w:t>
      </w:r>
      <w:r w:rsidR="00C6158D">
        <w:rPr>
          <w:sz w:val="24"/>
          <w:szCs w:val="24"/>
        </w:rPr>
        <w:t xml:space="preserve"> a Board Development opportunity</w:t>
      </w:r>
      <w:r w:rsidR="006F677F">
        <w:rPr>
          <w:sz w:val="24"/>
          <w:szCs w:val="24"/>
        </w:rPr>
        <w:t xml:space="preserve"> such as a Board Retreat</w:t>
      </w:r>
      <w:r w:rsidR="00C6158D">
        <w:rPr>
          <w:sz w:val="24"/>
          <w:szCs w:val="24"/>
        </w:rPr>
        <w:t xml:space="preserve">. </w:t>
      </w:r>
      <w:r w:rsidRPr="00ED2E18">
        <w:rPr>
          <w:sz w:val="24"/>
          <w:szCs w:val="24"/>
        </w:rPr>
        <w:t xml:space="preserve">We ask for participation in committees of interest to you: Fund Development, </w:t>
      </w:r>
      <w:r w:rsidR="00C6158D">
        <w:rPr>
          <w:sz w:val="24"/>
          <w:szCs w:val="24"/>
        </w:rPr>
        <w:t xml:space="preserve">Congregation and Community Relations, Volunteer Recruitment, Nominating Committee, Strategic Planning Committee, </w:t>
      </w:r>
      <w:r w:rsidRPr="00ED2E18">
        <w:rPr>
          <w:sz w:val="24"/>
          <w:szCs w:val="24"/>
        </w:rPr>
        <w:t xml:space="preserve">etc. All Board members are asked to support </w:t>
      </w:r>
      <w:r w:rsidR="006F677F">
        <w:rPr>
          <w:sz w:val="24"/>
          <w:szCs w:val="24"/>
        </w:rPr>
        <w:t>Collinsville Faith in Action</w:t>
      </w:r>
      <w:r w:rsidRPr="00ED2E18">
        <w:rPr>
          <w:sz w:val="24"/>
          <w:szCs w:val="24"/>
        </w:rPr>
        <w:t xml:space="preserve"> with their time, talents, and treasures. </w:t>
      </w:r>
    </w:p>
    <w:p w14:paraId="18E24F87" w14:textId="77777777" w:rsidR="00ED2E18" w:rsidRDefault="00ED2E18" w:rsidP="00FB7C79">
      <w:pPr>
        <w:rPr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2E18" w14:paraId="23CFF598" w14:textId="77777777" w:rsidTr="00ED2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11B1DB" w14:textId="77777777" w:rsidR="00ED2E18" w:rsidRDefault="00ED2E18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337" w:type="dxa"/>
          </w:tcPr>
          <w:p w14:paraId="6AE0E0CB" w14:textId="77777777" w:rsidR="00ED2E18" w:rsidRDefault="00ED2E18" w:rsidP="00FB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01CBB77" w14:textId="77777777" w:rsidR="00ED2E18" w:rsidRDefault="00ED2E18" w:rsidP="00FB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9509779" w14:textId="77777777" w:rsidR="00ED2E18" w:rsidRDefault="00ED2E18" w:rsidP="00FB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58D" w14:paraId="17278CEF" w14:textId="77777777" w:rsidTr="00ED2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0D8CC6" w14:textId="4A327BE8" w:rsidR="00C6158D" w:rsidRDefault="00C6158D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2337" w:type="dxa"/>
          </w:tcPr>
          <w:p w14:paraId="2EDE8FDA" w14:textId="77777777" w:rsidR="00C6158D" w:rsidRDefault="00C6158D" w:rsidP="00FB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B4164DB" w14:textId="77777777" w:rsidR="00C6158D" w:rsidRDefault="00C6158D" w:rsidP="00FB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6C6E40D" w14:textId="77777777" w:rsidR="00C6158D" w:rsidRDefault="00C6158D" w:rsidP="00FB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58D" w14:paraId="002CE0E9" w14:textId="77777777" w:rsidTr="00ED2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5667DE" w14:textId="0DC8513F" w:rsidR="00C6158D" w:rsidRDefault="00C6158D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2337" w:type="dxa"/>
          </w:tcPr>
          <w:p w14:paraId="04DB8E96" w14:textId="77777777" w:rsidR="00C6158D" w:rsidRDefault="00C6158D" w:rsidP="00FB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5F9C949" w14:textId="77777777" w:rsidR="00C6158D" w:rsidRDefault="00C6158D" w:rsidP="00FB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AABE996" w14:textId="77777777" w:rsidR="00C6158D" w:rsidRDefault="00C6158D" w:rsidP="00FB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58D" w14:paraId="1D7B2BF3" w14:textId="77777777" w:rsidTr="00ED2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4BCEDB6" w14:textId="09DCE0CF" w:rsidR="00C6158D" w:rsidRDefault="00C6158D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</w:t>
            </w:r>
            <w:r w:rsidR="00063382">
              <w:rPr>
                <w:sz w:val="24"/>
                <w:szCs w:val="24"/>
              </w:rPr>
              <w:t>daytime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6EF83941" w14:textId="77777777" w:rsidR="00C6158D" w:rsidRDefault="00C6158D" w:rsidP="00FB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3B96E8B" w14:textId="77777777" w:rsidR="00C6158D" w:rsidRDefault="00C6158D" w:rsidP="00FB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BD2B51F" w14:textId="77777777" w:rsidR="00C6158D" w:rsidRDefault="00C6158D" w:rsidP="00FB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58D" w14:paraId="43C3F71D" w14:textId="77777777" w:rsidTr="00ED2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51B9E9" w14:textId="5F4ABD33" w:rsidR="00C6158D" w:rsidRDefault="00C6158D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2337" w:type="dxa"/>
          </w:tcPr>
          <w:p w14:paraId="6F55CEB2" w14:textId="77777777" w:rsidR="00C6158D" w:rsidRDefault="00C6158D" w:rsidP="00FB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9E78590" w14:textId="77777777" w:rsidR="00C6158D" w:rsidRPr="00ED2E18" w:rsidRDefault="00C6158D" w:rsidP="00FB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2E18"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2338" w:type="dxa"/>
          </w:tcPr>
          <w:p w14:paraId="51FBCBBD" w14:textId="77777777" w:rsidR="00C6158D" w:rsidRPr="00ED2E18" w:rsidRDefault="00C6158D" w:rsidP="00FB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2E18">
              <w:rPr>
                <w:b/>
                <w:sz w:val="24"/>
                <w:szCs w:val="24"/>
              </w:rPr>
              <w:t>Zip:</w:t>
            </w:r>
          </w:p>
        </w:tc>
      </w:tr>
      <w:tr w:rsidR="00C6158D" w14:paraId="61997D00" w14:textId="77777777" w:rsidTr="00ED2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EBEB20" w14:textId="5149305B" w:rsidR="00C6158D" w:rsidRDefault="00C6158D" w:rsidP="00FB7C7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8A8116E" w14:textId="77777777" w:rsidR="00C6158D" w:rsidRDefault="00C6158D" w:rsidP="00FB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2B16487" w14:textId="77777777" w:rsidR="00C6158D" w:rsidRPr="00ED2E18" w:rsidRDefault="00C6158D" w:rsidP="00FB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2E18">
              <w:rPr>
                <w:b/>
                <w:sz w:val="24"/>
                <w:szCs w:val="24"/>
              </w:rPr>
              <w:t>Cell phone:</w:t>
            </w:r>
          </w:p>
        </w:tc>
        <w:tc>
          <w:tcPr>
            <w:tcW w:w="2338" w:type="dxa"/>
          </w:tcPr>
          <w:p w14:paraId="7A6A7864" w14:textId="77777777" w:rsidR="00C6158D" w:rsidRDefault="00C6158D" w:rsidP="00FB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158D" w14:paraId="37411DA9" w14:textId="77777777" w:rsidTr="00ED2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85D5FC3" w14:textId="7FD1034C" w:rsidR="00C6158D" w:rsidRDefault="00C6158D" w:rsidP="00FB7C7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12F91DC" w14:textId="77777777" w:rsidR="00C6158D" w:rsidRDefault="00C6158D" w:rsidP="00FB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8FB6C7A" w14:textId="77777777" w:rsidR="00C6158D" w:rsidRDefault="00C6158D" w:rsidP="00FB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07D7012" w14:textId="77777777" w:rsidR="00C6158D" w:rsidRDefault="00C6158D" w:rsidP="00FB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6F2A85E" w14:textId="77777777" w:rsidR="008F727C" w:rsidRDefault="008F727C" w:rsidP="00FB7C79">
      <w:pPr>
        <w:rPr>
          <w:sz w:val="24"/>
          <w:szCs w:val="24"/>
        </w:rPr>
      </w:pPr>
    </w:p>
    <w:p w14:paraId="581B9BEF" w14:textId="3C87F5EF" w:rsidR="00ED2E18" w:rsidRDefault="00ED2E18" w:rsidP="00FB7C79">
      <w:pPr>
        <w:rPr>
          <w:sz w:val="24"/>
          <w:szCs w:val="24"/>
        </w:rPr>
      </w:pPr>
      <w:r>
        <w:rPr>
          <w:sz w:val="24"/>
          <w:szCs w:val="24"/>
        </w:rPr>
        <w:t>What experience</w:t>
      </w:r>
      <w:r w:rsidR="00AD582F">
        <w:rPr>
          <w:sz w:val="24"/>
          <w:szCs w:val="24"/>
        </w:rPr>
        <w:t xml:space="preserve"> or expertise</w:t>
      </w:r>
      <w:r>
        <w:rPr>
          <w:sz w:val="24"/>
          <w:szCs w:val="24"/>
        </w:rPr>
        <w:t xml:space="preserve"> do you feel you </w:t>
      </w:r>
      <w:r w:rsidR="00C6158D">
        <w:rPr>
          <w:sz w:val="24"/>
          <w:szCs w:val="24"/>
        </w:rPr>
        <w:t>could contribute</w:t>
      </w:r>
      <w:r>
        <w:rPr>
          <w:sz w:val="24"/>
          <w:szCs w:val="24"/>
        </w:rPr>
        <w:t xml:space="preserve"> to the Board?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5"/>
        <w:gridCol w:w="2790"/>
        <w:gridCol w:w="3235"/>
      </w:tblGrid>
      <w:tr w:rsidR="00ED2E18" w14:paraId="243EEF2B" w14:textId="77777777" w:rsidTr="008F5C39">
        <w:tc>
          <w:tcPr>
            <w:tcW w:w="3325" w:type="dxa"/>
          </w:tcPr>
          <w:p w14:paraId="3639FADD" w14:textId="79A9293B" w:rsidR="00ED2E18" w:rsidRDefault="00ED2E18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</w:t>
            </w:r>
            <w:r w:rsidR="00063382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>l/Human Resources</w:t>
            </w:r>
          </w:p>
        </w:tc>
        <w:tc>
          <w:tcPr>
            <w:tcW w:w="2790" w:type="dxa"/>
          </w:tcPr>
          <w:p w14:paraId="6959BE5C" w14:textId="77777777" w:rsidR="00ED2E18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</w:tc>
        <w:tc>
          <w:tcPr>
            <w:tcW w:w="3235" w:type="dxa"/>
          </w:tcPr>
          <w:p w14:paraId="32E8B39A" w14:textId="77777777" w:rsidR="00ED2E18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Finance/Accounting</w:t>
            </w:r>
          </w:p>
        </w:tc>
      </w:tr>
      <w:tr w:rsidR="00ED2E18" w14:paraId="70B7ED1E" w14:textId="77777777" w:rsidTr="008F5C39">
        <w:tc>
          <w:tcPr>
            <w:tcW w:w="3325" w:type="dxa"/>
          </w:tcPr>
          <w:p w14:paraId="1D69FE65" w14:textId="77777777" w:rsidR="00ED2E18" w:rsidRDefault="00ED2E18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</w:t>
            </w:r>
          </w:p>
        </w:tc>
        <w:tc>
          <w:tcPr>
            <w:tcW w:w="2790" w:type="dxa"/>
          </w:tcPr>
          <w:p w14:paraId="06511DE5" w14:textId="77777777" w:rsidR="00ED2E18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Writing</w:t>
            </w:r>
          </w:p>
        </w:tc>
        <w:tc>
          <w:tcPr>
            <w:tcW w:w="3235" w:type="dxa"/>
          </w:tcPr>
          <w:p w14:paraId="70F48C51" w14:textId="77777777" w:rsidR="00ED2E18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</w:tr>
      <w:tr w:rsidR="008F5C39" w14:paraId="141C65E4" w14:textId="77777777" w:rsidTr="008F5C39">
        <w:tc>
          <w:tcPr>
            <w:tcW w:w="3325" w:type="dxa"/>
          </w:tcPr>
          <w:p w14:paraId="5B10951A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</w:t>
            </w:r>
          </w:p>
        </w:tc>
        <w:tc>
          <w:tcPr>
            <w:tcW w:w="2790" w:type="dxa"/>
          </w:tcPr>
          <w:p w14:paraId="2634F45E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Building/grounds</w:t>
            </w:r>
          </w:p>
        </w:tc>
        <w:tc>
          <w:tcPr>
            <w:tcW w:w="3235" w:type="dxa"/>
          </w:tcPr>
          <w:p w14:paraId="588F7F88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</w:t>
            </w:r>
          </w:p>
        </w:tc>
      </w:tr>
      <w:tr w:rsidR="00ED2E18" w14:paraId="68DE68C4" w14:textId="77777777" w:rsidTr="008F5C39">
        <w:tc>
          <w:tcPr>
            <w:tcW w:w="3325" w:type="dxa"/>
          </w:tcPr>
          <w:p w14:paraId="207D9B5F" w14:textId="77777777" w:rsidR="00ED2E18" w:rsidRDefault="00ED2E18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Marketing/Public Relations</w:t>
            </w:r>
          </w:p>
        </w:tc>
        <w:tc>
          <w:tcPr>
            <w:tcW w:w="2790" w:type="dxa"/>
          </w:tcPr>
          <w:p w14:paraId="0DBE4031" w14:textId="77777777" w:rsidR="00ED2E18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3235" w:type="dxa"/>
          </w:tcPr>
          <w:p w14:paraId="56B13F83" w14:textId="77DFE4FA" w:rsidR="00ED2E18" w:rsidRDefault="008F727C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Work/Administration</w:t>
            </w:r>
          </w:p>
        </w:tc>
      </w:tr>
      <w:tr w:rsidR="008F5C39" w14:paraId="1D51C16D" w14:textId="77777777" w:rsidTr="008F5C39">
        <w:tc>
          <w:tcPr>
            <w:tcW w:w="3325" w:type="dxa"/>
          </w:tcPr>
          <w:p w14:paraId="376621C9" w14:textId="10313C18" w:rsidR="008F5C39" w:rsidRDefault="008F727C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Recruitment</w:t>
            </w:r>
          </w:p>
        </w:tc>
        <w:tc>
          <w:tcPr>
            <w:tcW w:w="2790" w:type="dxa"/>
          </w:tcPr>
          <w:p w14:paraId="642AFC27" w14:textId="58F8DCD1" w:rsidR="008F5C39" w:rsidRDefault="008F727C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Outreach</w:t>
            </w:r>
          </w:p>
        </w:tc>
        <w:tc>
          <w:tcPr>
            <w:tcW w:w="3235" w:type="dxa"/>
          </w:tcPr>
          <w:p w14:paraId="60183FBB" w14:textId="3BBF427B" w:rsidR="008F5C39" w:rsidRDefault="008F727C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</w:tbl>
    <w:p w14:paraId="647639ED" w14:textId="77777777" w:rsidR="00ED2E18" w:rsidRDefault="00ED2E18" w:rsidP="00FB7C79">
      <w:pPr>
        <w:rPr>
          <w:sz w:val="24"/>
          <w:szCs w:val="24"/>
        </w:rPr>
      </w:pPr>
    </w:p>
    <w:p w14:paraId="40F02828" w14:textId="77777777" w:rsidR="00C86CD3" w:rsidRDefault="00C86CD3" w:rsidP="00FB7C79">
      <w:pPr>
        <w:rPr>
          <w:sz w:val="24"/>
          <w:szCs w:val="24"/>
        </w:rPr>
      </w:pPr>
    </w:p>
    <w:p w14:paraId="2699364E" w14:textId="346FD2A1" w:rsidR="00ED2E18" w:rsidRDefault="008F5C39" w:rsidP="00FB7C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is your professional background?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5C39" w14:paraId="48786ACD" w14:textId="77777777" w:rsidTr="008F5C39">
        <w:tc>
          <w:tcPr>
            <w:tcW w:w="3116" w:type="dxa"/>
          </w:tcPr>
          <w:p w14:paraId="5EC515D1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Corporation</w:t>
            </w:r>
          </w:p>
        </w:tc>
        <w:tc>
          <w:tcPr>
            <w:tcW w:w="3117" w:type="dxa"/>
          </w:tcPr>
          <w:p w14:paraId="49E2D7B4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</w:tc>
        <w:tc>
          <w:tcPr>
            <w:tcW w:w="3117" w:type="dxa"/>
          </w:tcPr>
          <w:p w14:paraId="1E79F9FF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  <w:tr w:rsidR="008F5C39" w14:paraId="6D01DDEF" w14:textId="77777777" w:rsidTr="008F5C39">
        <w:tc>
          <w:tcPr>
            <w:tcW w:w="3116" w:type="dxa"/>
          </w:tcPr>
          <w:p w14:paraId="4EA61908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Non-profit organization</w:t>
            </w:r>
          </w:p>
        </w:tc>
        <w:tc>
          <w:tcPr>
            <w:tcW w:w="3117" w:type="dxa"/>
          </w:tcPr>
          <w:p w14:paraId="551B2A96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For-profit organization</w:t>
            </w:r>
          </w:p>
        </w:tc>
        <w:tc>
          <w:tcPr>
            <w:tcW w:w="3117" w:type="dxa"/>
          </w:tcPr>
          <w:p w14:paraId="0E3D9ECD" w14:textId="77777777" w:rsidR="008F5C39" w:rsidRDefault="008F5C39" w:rsidP="00FB7C79">
            <w:pPr>
              <w:rPr>
                <w:sz w:val="24"/>
                <w:szCs w:val="24"/>
              </w:rPr>
            </w:pPr>
          </w:p>
        </w:tc>
      </w:tr>
      <w:tr w:rsidR="008F5C39" w14:paraId="5B3FC9C6" w14:textId="77777777" w:rsidTr="008F5C39">
        <w:tc>
          <w:tcPr>
            <w:tcW w:w="3116" w:type="dxa"/>
          </w:tcPr>
          <w:p w14:paraId="7BAC1441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Self-Employed</w:t>
            </w:r>
          </w:p>
        </w:tc>
        <w:tc>
          <w:tcPr>
            <w:tcW w:w="3117" w:type="dxa"/>
          </w:tcPr>
          <w:p w14:paraId="1391FA53" w14:textId="77777777" w:rsidR="008F5C39" w:rsidRDefault="008F5C39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</w:p>
        </w:tc>
        <w:tc>
          <w:tcPr>
            <w:tcW w:w="3117" w:type="dxa"/>
          </w:tcPr>
          <w:p w14:paraId="623D0D9A" w14:textId="77777777" w:rsidR="008F5C39" w:rsidRDefault="008F5C39" w:rsidP="00FB7C79">
            <w:pPr>
              <w:rPr>
                <w:sz w:val="24"/>
                <w:szCs w:val="24"/>
              </w:rPr>
            </w:pPr>
          </w:p>
        </w:tc>
      </w:tr>
    </w:tbl>
    <w:p w14:paraId="392CA24C" w14:textId="77777777" w:rsidR="00ED2E18" w:rsidRDefault="00ED2E18" w:rsidP="00FB7C79">
      <w:pPr>
        <w:rPr>
          <w:sz w:val="24"/>
          <w:szCs w:val="24"/>
        </w:rPr>
      </w:pPr>
    </w:p>
    <w:p w14:paraId="005B10A2" w14:textId="2EC4F62A" w:rsidR="008F5C39" w:rsidRDefault="008F727C" w:rsidP="00FB7C79">
      <w:pPr>
        <w:rPr>
          <w:sz w:val="24"/>
          <w:szCs w:val="24"/>
        </w:rPr>
      </w:pPr>
      <w:r>
        <w:rPr>
          <w:sz w:val="24"/>
          <w:szCs w:val="24"/>
        </w:rPr>
        <w:t>Please tell us why</w:t>
      </w:r>
      <w:r w:rsidR="008F5C39">
        <w:rPr>
          <w:sz w:val="24"/>
          <w:szCs w:val="24"/>
        </w:rPr>
        <w:t xml:space="preserve"> you are a good fit</w:t>
      </w:r>
      <w:r>
        <w:rPr>
          <w:sz w:val="24"/>
          <w:szCs w:val="24"/>
        </w:rPr>
        <w:t xml:space="preserve"> with CFIA</w:t>
      </w:r>
      <w:r w:rsidR="00C86CD3">
        <w:rPr>
          <w:sz w:val="24"/>
          <w:szCs w:val="24"/>
        </w:rPr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5C39" w14:paraId="686F391E" w14:textId="77777777" w:rsidTr="008F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099D438" w14:textId="77777777" w:rsidR="008F5C39" w:rsidRDefault="008F5C39" w:rsidP="00FB7C79">
            <w:pPr>
              <w:rPr>
                <w:sz w:val="24"/>
                <w:szCs w:val="24"/>
              </w:rPr>
            </w:pPr>
          </w:p>
        </w:tc>
      </w:tr>
      <w:tr w:rsidR="008F5C39" w14:paraId="27FD112D" w14:textId="77777777" w:rsidTr="008F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EF14C9" w14:textId="77777777" w:rsidR="008F5C39" w:rsidRDefault="008F5C39" w:rsidP="00FB7C79">
            <w:pPr>
              <w:rPr>
                <w:sz w:val="24"/>
                <w:szCs w:val="24"/>
              </w:rPr>
            </w:pPr>
          </w:p>
        </w:tc>
      </w:tr>
    </w:tbl>
    <w:p w14:paraId="3288C0FE" w14:textId="77777777" w:rsidR="008F5C39" w:rsidRDefault="008F5C39" w:rsidP="00FB7C79">
      <w:pPr>
        <w:rPr>
          <w:sz w:val="24"/>
          <w:szCs w:val="24"/>
        </w:rPr>
      </w:pPr>
    </w:p>
    <w:p w14:paraId="43609B5A" w14:textId="77777777" w:rsidR="008F5C39" w:rsidRDefault="008F5C39" w:rsidP="00FB7C79">
      <w:pPr>
        <w:rPr>
          <w:sz w:val="24"/>
          <w:szCs w:val="24"/>
        </w:rPr>
      </w:pPr>
      <w:r>
        <w:rPr>
          <w:sz w:val="24"/>
          <w:szCs w:val="24"/>
        </w:rPr>
        <w:t>Please list previous or current board/ leadership experiences: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5C39" w14:paraId="3AC50A2F" w14:textId="77777777" w:rsidTr="008F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34A5AF" w14:textId="77777777" w:rsidR="008F5C39" w:rsidRDefault="008F5C39" w:rsidP="00FB7C79">
            <w:pPr>
              <w:rPr>
                <w:sz w:val="24"/>
                <w:szCs w:val="24"/>
              </w:rPr>
            </w:pPr>
          </w:p>
        </w:tc>
      </w:tr>
      <w:tr w:rsidR="008F5C39" w14:paraId="770B1FAE" w14:textId="77777777" w:rsidTr="008F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247E39" w14:textId="77777777" w:rsidR="008F5C39" w:rsidRDefault="008F5C39" w:rsidP="00FB7C79">
            <w:pPr>
              <w:rPr>
                <w:sz w:val="24"/>
                <w:szCs w:val="24"/>
              </w:rPr>
            </w:pPr>
          </w:p>
        </w:tc>
      </w:tr>
    </w:tbl>
    <w:p w14:paraId="00CB414A" w14:textId="77777777" w:rsidR="008F5C39" w:rsidRDefault="008F5C39" w:rsidP="00FB7C79">
      <w:pPr>
        <w:rPr>
          <w:sz w:val="24"/>
          <w:szCs w:val="24"/>
        </w:rPr>
      </w:pPr>
    </w:p>
    <w:p w14:paraId="109456BA" w14:textId="18834A57" w:rsidR="008F5C39" w:rsidRDefault="00C6158D" w:rsidP="00FB7C79">
      <w:pPr>
        <w:rPr>
          <w:sz w:val="24"/>
          <w:szCs w:val="24"/>
        </w:rPr>
      </w:pPr>
      <w:r>
        <w:rPr>
          <w:sz w:val="24"/>
          <w:szCs w:val="24"/>
        </w:rPr>
        <w:t>Our bylaws require a percentage of our board members represen</w:t>
      </w:r>
      <w:r w:rsidR="00C86CD3">
        <w:rPr>
          <w:sz w:val="24"/>
          <w:szCs w:val="24"/>
        </w:rPr>
        <w:t>t</w:t>
      </w:r>
      <w:r>
        <w:rPr>
          <w:sz w:val="24"/>
          <w:szCs w:val="24"/>
        </w:rPr>
        <w:t xml:space="preserve"> churches in the area and a percentage of members represent the community at large.  </w:t>
      </w:r>
      <w:r w:rsidR="008F5C39">
        <w:rPr>
          <w:sz w:val="24"/>
          <w:szCs w:val="24"/>
        </w:rPr>
        <w:t xml:space="preserve">Do you have a </w:t>
      </w:r>
      <w:r w:rsidR="008F727C">
        <w:rPr>
          <w:sz w:val="24"/>
          <w:szCs w:val="24"/>
        </w:rPr>
        <w:t>c</w:t>
      </w:r>
      <w:r w:rsidR="008F5C39">
        <w:rPr>
          <w:sz w:val="24"/>
          <w:szCs w:val="24"/>
        </w:rPr>
        <w:t xml:space="preserve">hurch </w:t>
      </w:r>
      <w:r>
        <w:rPr>
          <w:sz w:val="24"/>
          <w:szCs w:val="24"/>
        </w:rPr>
        <w:t xml:space="preserve">or civic </w:t>
      </w:r>
      <w:r w:rsidR="008F5C39">
        <w:rPr>
          <w:sz w:val="24"/>
          <w:szCs w:val="24"/>
        </w:rPr>
        <w:t xml:space="preserve">affiliation </w:t>
      </w:r>
      <w:r w:rsidR="00063382">
        <w:rPr>
          <w:sz w:val="24"/>
          <w:szCs w:val="24"/>
        </w:rPr>
        <w:t xml:space="preserve">that you will be or could be representing, </w:t>
      </w:r>
      <w:r w:rsidR="008F5C39">
        <w:rPr>
          <w:sz w:val="24"/>
          <w:szCs w:val="24"/>
        </w:rPr>
        <w:t>and</w:t>
      </w:r>
      <w:r w:rsidR="008F727C">
        <w:rPr>
          <w:sz w:val="24"/>
          <w:szCs w:val="24"/>
        </w:rPr>
        <w:t xml:space="preserve"> if so,</w:t>
      </w:r>
      <w:r w:rsidR="008F5C39">
        <w:rPr>
          <w:sz w:val="24"/>
          <w:szCs w:val="24"/>
        </w:rPr>
        <w:t xml:space="preserve"> </w:t>
      </w:r>
      <w:r w:rsidR="00063382">
        <w:rPr>
          <w:sz w:val="24"/>
          <w:szCs w:val="24"/>
        </w:rPr>
        <w:t>wh</w:t>
      </w:r>
      <w:r w:rsidR="00063382">
        <w:rPr>
          <w:sz w:val="24"/>
          <w:szCs w:val="24"/>
        </w:rPr>
        <w:t>ich</w:t>
      </w:r>
      <w:r w:rsidR="00063382">
        <w:rPr>
          <w:sz w:val="24"/>
          <w:szCs w:val="24"/>
        </w:rPr>
        <w:t xml:space="preserve"> </w:t>
      </w:r>
      <w:r w:rsidR="008F727C">
        <w:rPr>
          <w:sz w:val="24"/>
          <w:szCs w:val="24"/>
        </w:rPr>
        <w:t>church or organization</w:t>
      </w:r>
      <w:r w:rsidR="008F5C39">
        <w:rPr>
          <w:sz w:val="24"/>
          <w:szCs w:val="24"/>
        </w:rPr>
        <w:t xml:space="preserve">?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F47" w14:paraId="333CD7E2" w14:textId="77777777" w:rsidTr="00087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CFE2CF" w14:textId="77777777" w:rsidR="00087F47" w:rsidRDefault="00087F47" w:rsidP="00FB7C79">
            <w:pPr>
              <w:rPr>
                <w:sz w:val="24"/>
                <w:szCs w:val="24"/>
              </w:rPr>
            </w:pPr>
          </w:p>
        </w:tc>
      </w:tr>
    </w:tbl>
    <w:p w14:paraId="4032CF88" w14:textId="77777777" w:rsidR="00087F47" w:rsidRDefault="00087F47" w:rsidP="00FB7C79">
      <w:pPr>
        <w:rPr>
          <w:sz w:val="24"/>
          <w:szCs w:val="24"/>
        </w:rPr>
      </w:pPr>
    </w:p>
    <w:p w14:paraId="78506F1B" w14:textId="667E8A19" w:rsidR="00087F47" w:rsidRDefault="00087F47" w:rsidP="00FB7C79">
      <w:pPr>
        <w:rPr>
          <w:sz w:val="24"/>
          <w:szCs w:val="24"/>
        </w:rPr>
      </w:pPr>
      <w:r>
        <w:rPr>
          <w:sz w:val="24"/>
          <w:szCs w:val="24"/>
        </w:rPr>
        <w:t xml:space="preserve">Do you feel you have the time to devote to </w:t>
      </w:r>
      <w:r w:rsidR="008F727C">
        <w:rPr>
          <w:sz w:val="24"/>
          <w:szCs w:val="24"/>
        </w:rPr>
        <w:t>Collinsville Faith in Action</w:t>
      </w:r>
      <w:r>
        <w:rPr>
          <w:sz w:val="24"/>
          <w:szCs w:val="24"/>
        </w:rPr>
        <w:t xml:space="preserve"> with participation </w:t>
      </w:r>
      <w:proofErr w:type="gramStart"/>
      <w:r>
        <w:rPr>
          <w:sz w:val="24"/>
          <w:szCs w:val="24"/>
        </w:rPr>
        <w:t>in: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35"/>
        <w:gridCol w:w="900"/>
        <w:gridCol w:w="810"/>
      </w:tblGrid>
      <w:tr w:rsidR="00087F47" w14:paraId="13997DFB" w14:textId="77777777" w:rsidTr="00087F47">
        <w:tc>
          <w:tcPr>
            <w:tcW w:w="3235" w:type="dxa"/>
          </w:tcPr>
          <w:p w14:paraId="40C3471C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Meetings</w:t>
            </w:r>
          </w:p>
        </w:tc>
        <w:tc>
          <w:tcPr>
            <w:tcW w:w="900" w:type="dxa"/>
          </w:tcPr>
          <w:p w14:paraId="1E8BD105" w14:textId="77777777" w:rsidR="00087F47" w:rsidRDefault="00087F47" w:rsidP="00087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74DE6A1B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87F47" w14:paraId="6B8CD263" w14:textId="77777777" w:rsidTr="00087F47">
        <w:tc>
          <w:tcPr>
            <w:tcW w:w="3235" w:type="dxa"/>
          </w:tcPr>
          <w:p w14:paraId="0282B684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</w:tc>
        <w:tc>
          <w:tcPr>
            <w:tcW w:w="900" w:type="dxa"/>
          </w:tcPr>
          <w:p w14:paraId="6BA09F7F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0C13B82A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87F47" w14:paraId="6DC476C7" w14:textId="77777777" w:rsidTr="00087F47">
        <w:tc>
          <w:tcPr>
            <w:tcW w:w="3235" w:type="dxa"/>
          </w:tcPr>
          <w:p w14:paraId="14700379" w14:textId="5A6831D2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Attendance</w:t>
            </w:r>
            <w:r w:rsidR="00063382">
              <w:rPr>
                <w:sz w:val="24"/>
                <w:szCs w:val="24"/>
              </w:rPr>
              <w:t>/Organizing</w:t>
            </w:r>
          </w:p>
        </w:tc>
        <w:tc>
          <w:tcPr>
            <w:tcW w:w="900" w:type="dxa"/>
          </w:tcPr>
          <w:p w14:paraId="2841F4D4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055A2184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87F47" w14:paraId="4D1C6062" w14:textId="77777777" w:rsidTr="00087F47">
        <w:tc>
          <w:tcPr>
            <w:tcW w:w="3235" w:type="dxa"/>
          </w:tcPr>
          <w:p w14:paraId="250DA87B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 Development</w:t>
            </w:r>
          </w:p>
        </w:tc>
        <w:tc>
          <w:tcPr>
            <w:tcW w:w="900" w:type="dxa"/>
          </w:tcPr>
          <w:p w14:paraId="180537A6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1B34A14A" w14:textId="77777777" w:rsidR="00087F47" w:rsidRDefault="00087F47" w:rsidP="00F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54AA7AE6" w14:textId="77777777" w:rsidR="00087F47" w:rsidRDefault="00087F47" w:rsidP="00FB7C79">
      <w:pPr>
        <w:rPr>
          <w:sz w:val="24"/>
          <w:szCs w:val="24"/>
        </w:rPr>
      </w:pPr>
    </w:p>
    <w:p w14:paraId="2B39A797" w14:textId="77777777" w:rsidR="00087F47" w:rsidRDefault="00087F47" w:rsidP="00FB7C79">
      <w:pPr>
        <w:rPr>
          <w:sz w:val="24"/>
          <w:szCs w:val="24"/>
        </w:rPr>
      </w:pPr>
    </w:p>
    <w:p w14:paraId="5DDF241F" w14:textId="2B417972" w:rsidR="00087F47" w:rsidRPr="00ED2E18" w:rsidRDefault="00087F47" w:rsidP="00FB7C79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time in completing this application. </w:t>
      </w:r>
      <w:r w:rsidR="00063382">
        <w:rPr>
          <w:sz w:val="24"/>
          <w:szCs w:val="24"/>
        </w:rPr>
        <w:t xml:space="preserve">We will review your answers and will contact you for three references </w:t>
      </w:r>
      <w:proofErr w:type="gramStart"/>
      <w:r w:rsidR="00063382">
        <w:rPr>
          <w:sz w:val="24"/>
          <w:szCs w:val="24"/>
        </w:rPr>
        <w:t>in the near future</w:t>
      </w:r>
      <w:proofErr w:type="gramEnd"/>
      <w:r w:rsidR="00063382">
        <w:rPr>
          <w:sz w:val="24"/>
          <w:szCs w:val="24"/>
        </w:rPr>
        <w:t xml:space="preserve">.  </w:t>
      </w:r>
      <w:r w:rsidR="00855E37">
        <w:rPr>
          <w:sz w:val="24"/>
          <w:szCs w:val="24"/>
        </w:rPr>
        <w:t xml:space="preserve">If you have any questions, please call </w:t>
      </w:r>
      <w:r w:rsidR="008F727C">
        <w:rPr>
          <w:sz w:val="24"/>
          <w:szCs w:val="24"/>
        </w:rPr>
        <w:t>Collinsville Faith in Action at 618-344-8080</w:t>
      </w:r>
      <w:r w:rsidR="00666A50">
        <w:rPr>
          <w:sz w:val="24"/>
          <w:szCs w:val="24"/>
        </w:rPr>
        <w:t xml:space="preserve"> </w:t>
      </w:r>
      <w:r w:rsidR="00855E37">
        <w:rPr>
          <w:sz w:val="24"/>
          <w:szCs w:val="24"/>
        </w:rPr>
        <w:t xml:space="preserve">and ask to </w:t>
      </w:r>
      <w:r w:rsidR="008F727C">
        <w:rPr>
          <w:sz w:val="24"/>
          <w:szCs w:val="24"/>
        </w:rPr>
        <w:t xml:space="preserve">speak with or </w:t>
      </w:r>
      <w:r w:rsidR="00855E37">
        <w:rPr>
          <w:sz w:val="24"/>
          <w:szCs w:val="24"/>
        </w:rPr>
        <w:t>get a message to the Board President</w:t>
      </w:r>
      <w:r w:rsidR="00666A50">
        <w:rPr>
          <w:sz w:val="24"/>
          <w:szCs w:val="24"/>
        </w:rPr>
        <w:t xml:space="preserve"> </w:t>
      </w:r>
      <w:r w:rsidR="008F727C">
        <w:rPr>
          <w:sz w:val="24"/>
          <w:szCs w:val="24"/>
        </w:rPr>
        <w:t xml:space="preserve">(Carol) </w:t>
      </w:r>
      <w:r w:rsidR="00666A50">
        <w:rPr>
          <w:sz w:val="24"/>
          <w:szCs w:val="24"/>
        </w:rPr>
        <w:t>or Executive Director</w:t>
      </w:r>
      <w:r w:rsidR="008F727C">
        <w:rPr>
          <w:sz w:val="24"/>
          <w:szCs w:val="24"/>
        </w:rPr>
        <w:t xml:space="preserve"> (Lisa Brennan)</w:t>
      </w:r>
      <w:r w:rsidR="00855E37">
        <w:rPr>
          <w:sz w:val="24"/>
          <w:szCs w:val="24"/>
        </w:rPr>
        <w:t xml:space="preserve">. </w:t>
      </w:r>
      <w:r>
        <w:rPr>
          <w:sz w:val="24"/>
          <w:szCs w:val="24"/>
        </w:rPr>
        <w:t>We look forward to talking with you</w:t>
      </w:r>
      <w:r w:rsidR="00855E37">
        <w:rPr>
          <w:sz w:val="24"/>
          <w:szCs w:val="24"/>
        </w:rPr>
        <w:t xml:space="preserve"> soon</w:t>
      </w:r>
      <w:r>
        <w:rPr>
          <w:sz w:val="24"/>
          <w:szCs w:val="24"/>
        </w:rPr>
        <w:t>.</w:t>
      </w:r>
    </w:p>
    <w:sectPr w:rsidR="00087F47" w:rsidRPr="00ED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79"/>
    <w:rsid w:val="00063382"/>
    <w:rsid w:val="00087F47"/>
    <w:rsid w:val="003A3293"/>
    <w:rsid w:val="00525128"/>
    <w:rsid w:val="00666A50"/>
    <w:rsid w:val="006F677F"/>
    <w:rsid w:val="00855E37"/>
    <w:rsid w:val="008F5C39"/>
    <w:rsid w:val="008F727C"/>
    <w:rsid w:val="00920319"/>
    <w:rsid w:val="00AD582F"/>
    <w:rsid w:val="00C6158D"/>
    <w:rsid w:val="00C85EC2"/>
    <w:rsid w:val="00C86CD3"/>
    <w:rsid w:val="00D11A35"/>
    <w:rsid w:val="00DC15A9"/>
    <w:rsid w:val="00ED2E18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4909"/>
  <w15:chartTrackingRefBased/>
  <w15:docId w15:val="{9D382BC4-6581-400E-9F2C-3DD9E860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D2E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F5C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F5C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E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5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Gain</dc:creator>
  <cp:keywords/>
  <dc:description/>
  <cp:lastModifiedBy>Lisa Brennan</cp:lastModifiedBy>
  <cp:revision>2</cp:revision>
  <cp:lastPrinted>2021-01-08T14:23:00Z</cp:lastPrinted>
  <dcterms:created xsi:type="dcterms:W3CDTF">2021-08-06T15:16:00Z</dcterms:created>
  <dcterms:modified xsi:type="dcterms:W3CDTF">2021-08-06T15:16:00Z</dcterms:modified>
</cp:coreProperties>
</file>